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2EF" w:rsidRDefault="00EE1027" w:rsidP="00EE1027">
      <w:pPr>
        <w:jc w:val="right"/>
        <w:rPr>
          <w:rFonts w:ascii="Sylfaen" w:hAnsi="Sylfaen"/>
          <w:sz w:val="18"/>
          <w:szCs w:val="18"/>
        </w:rPr>
      </w:pPr>
      <w:proofErr w:type="spellStart"/>
      <w:r w:rsidRPr="00EE1027">
        <w:rPr>
          <w:rFonts w:ascii="Sylfaen" w:hAnsi="Sylfaen"/>
          <w:sz w:val="18"/>
          <w:szCs w:val="18"/>
        </w:rPr>
        <w:t>Հավելված</w:t>
      </w:r>
      <w:proofErr w:type="spellEnd"/>
      <w:r w:rsidRPr="00EE1027">
        <w:rPr>
          <w:rFonts w:ascii="Sylfaen" w:hAnsi="Sylfaen"/>
          <w:sz w:val="18"/>
          <w:szCs w:val="18"/>
        </w:rPr>
        <w:t xml:space="preserve"> 1</w:t>
      </w:r>
    </w:p>
    <w:p w:rsidR="00EE1027" w:rsidRDefault="00EE1027" w:rsidP="00EE1027">
      <w:pPr>
        <w:jc w:val="center"/>
        <w:rPr>
          <w:rFonts w:ascii="GHEA Grapalat" w:hAnsi="GHEA Grapalat" w:cs="Sylfaen"/>
          <w:b/>
          <w:sz w:val="18"/>
          <w:szCs w:val="18"/>
        </w:rPr>
      </w:pPr>
      <w:proofErr w:type="spellStart"/>
      <w:r w:rsidRPr="00EE1027">
        <w:rPr>
          <w:rFonts w:ascii="GHEA Grapalat" w:hAnsi="GHEA Grapalat" w:cs="Sylfaen"/>
          <w:b/>
          <w:sz w:val="18"/>
          <w:szCs w:val="18"/>
        </w:rPr>
        <w:t>Յուրաքանչյուր</w:t>
      </w:r>
      <w:proofErr w:type="spellEnd"/>
      <w:r w:rsidRPr="00EE1027">
        <w:rPr>
          <w:rFonts w:ascii="GHEA Grapalat" w:hAnsi="GHEA Grapalat" w:cs="Sylfaen"/>
          <w:b/>
          <w:sz w:val="18"/>
          <w:szCs w:val="18"/>
        </w:rPr>
        <w:t xml:space="preserve"> </w:t>
      </w:r>
      <w:proofErr w:type="spellStart"/>
      <w:r w:rsidRPr="00EE1027">
        <w:rPr>
          <w:rFonts w:ascii="GHEA Grapalat" w:hAnsi="GHEA Grapalat" w:cs="Sylfaen"/>
          <w:b/>
          <w:sz w:val="18"/>
          <w:szCs w:val="18"/>
        </w:rPr>
        <w:t>մասնակցի</w:t>
      </w:r>
      <w:proofErr w:type="spellEnd"/>
      <w:r w:rsidRPr="00EE1027">
        <w:rPr>
          <w:rFonts w:ascii="GHEA Grapalat" w:hAnsi="GHEA Grapalat" w:cs="Sylfaen"/>
          <w:b/>
          <w:sz w:val="18"/>
          <w:szCs w:val="18"/>
        </w:rPr>
        <w:t xml:space="preserve"> հ</w:t>
      </w:r>
      <w:r w:rsidRPr="00EE1027">
        <w:rPr>
          <w:rFonts w:ascii="GHEA Grapalat" w:hAnsi="GHEA Grapalat" w:cs="Sylfaen"/>
          <w:b/>
          <w:sz w:val="18"/>
          <w:szCs w:val="18"/>
          <w:lang w:val="ru-RU"/>
        </w:rPr>
        <w:t>այտով</w:t>
      </w:r>
      <w:r w:rsidRPr="00EE1027">
        <w:rPr>
          <w:rFonts w:ascii="GHEA Grapalat" w:hAnsi="GHEA Grapalat" w:cs="Times Armenian"/>
          <w:b/>
          <w:sz w:val="18"/>
          <w:szCs w:val="18"/>
        </w:rPr>
        <w:t xml:space="preserve"> </w:t>
      </w:r>
      <w:r w:rsidRPr="00EE1027">
        <w:rPr>
          <w:rFonts w:ascii="GHEA Grapalat" w:hAnsi="GHEA Grapalat" w:cs="Sylfaen"/>
          <w:b/>
          <w:sz w:val="18"/>
          <w:szCs w:val="18"/>
          <w:lang w:val="ru-RU"/>
        </w:rPr>
        <w:t>ներկայացված</w:t>
      </w:r>
      <w:r w:rsidRPr="00EE1027">
        <w:rPr>
          <w:rFonts w:ascii="GHEA Grapalat" w:hAnsi="GHEA Grapalat" w:cs="Times Armenian"/>
          <w:b/>
          <w:sz w:val="18"/>
          <w:szCs w:val="18"/>
        </w:rPr>
        <w:t xml:space="preserve"> </w:t>
      </w:r>
      <w:r w:rsidRPr="00EE1027">
        <w:rPr>
          <w:rFonts w:ascii="GHEA Grapalat" w:hAnsi="GHEA Grapalat" w:cs="Sylfaen"/>
          <w:b/>
          <w:sz w:val="18"/>
          <w:szCs w:val="18"/>
          <w:lang w:val="ru-RU"/>
        </w:rPr>
        <w:t>գները</w:t>
      </w:r>
    </w:p>
    <w:tbl>
      <w:tblPr>
        <w:tblW w:w="11099" w:type="dxa"/>
        <w:jc w:val="center"/>
        <w:tblInd w:w="95" w:type="dxa"/>
        <w:tblLayout w:type="fixed"/>
        <w:tblLook w:val="04A0"/>
      </w:tblPr>
      <w:tblGrid>
        <w:gridCol w:w="480"/>
        <w:gridCol w:w="1711"/>
        <w:gridCol w:w="614"/>
        <w:gridCol w:w="540"/>
        <w:gridCol w:w="1168"/>
        <w:gridCol w:w="1170"/>
        <w:gridCol w:w="953"/>
        <w:gridCol w:w="900"/>
        <w:gridCol w:w="1530"/>
        <w:gridCol w:w="990"/>
        <w:gridCol w:w="53"/>
        <w:gridCol w:w="990"/>
      </w:tblGrid>
      <w:tr w:rsidR="00EE1027" w:rsidRPr="00D52F1B" w:rsidTr="00F23FC0">
        <w:trPr>
          <w:trHeight w:val="20"/>
          <w:jc w:val="center"/>
        </w:trPr>
        <w:tc>
          <w:tcPr>
            <w:tcW w:w="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Հ</w:t>
            </w:r>
            <w:r w:rsidRPr="00D52F1B">
              <w:rPr>
                <w:rFonts w:ascii="Calibri" w:hAnsi="Calibri" w:cs="Calibri"/>
                <w:color w:val="000000"/>
                <w:sz w:val="18"/>
                <w:szCs w:val="18"/>
              </w:rPr>
              <w:t>/</w:t>
            </w:r>
            <w:r w:rsidRPr="00D52F1B">
              <w:rPr>
                <w:rFonts w:ascii="Sylfaen" w:hAnsi="Sylfaen" w:cs="Sylfaen"/>
                <w:color w:val="000000"/>
                <w:sz w:val="18"/>
                <w:szCs w:val="18"/>
              </w:rPr>
              <w:t>հ</w:t>
            </w:r>
          </w:p>
        </w:tc>
        <w:tc>
          <w:tcPr>
            <w:tcW w:w="1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Անվանումը</w:t>
            </w:r>
            <w:proofErr w:type="spellEnd"/>
          </w:p>
        </w:tc>
        <w:tc>
          <w:tcPr>
            <w:tcW w:w="6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Չ</w:t>
            </w:r>
            <w:r w:rsidRPr="00D52F1B">
              <w:rPr>
                <w:rFonts w:ascii="Calibri" w:hAnsi="Calibri" w:cs="Calibri"/>
                <w:color w:val="000000"/>
                <w:sz w:val="18"/>
                <w:szCs w:val="18"/>
              </w:rPr>
              <w:t>/</w:t>
            </w:r>
            <w:r w:rsidRPr="00D52F1B">
              <w:rPr>
                <w:rFonts w:ascii="Sylfaen" w:hAnsi="Sylfaen" w:cs="Sylfaen"/>
                <w:color w:val="000000"/>
                <w:sz w:val="18"/>
                <w:szCs w:val="18"/>
              </w:rPr>
              <w:t>մ</w:t>
            </w:r>
          </w:p>
        </w:tc>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Քա</w:t>
            </w:r>
            <w:r w:rsidRPr="00D52F1B">
              <w:rPr>
                <w:rFonts w:ascii="Calibri" w:hAnsi="Calibri" w:cs="Calibri"/>
                <w:color w:val="000000"/>
                <w:sz w:val="18"/>
                <w:szCs w:val="18"/>
              </w:rPr>
              <w:t>-</w:t>
            </w:r>
            <w:r w:rsidRPr="00D52F1B">
              <w:rPr>
                <w:rFonts w:ascii="Sylfaen" w:hAnsi="Sylfaen" w:cs="Sylfaen"/>
                <w:color w:val="000000"/>
                <w:sz w:val="18"/>
                <w:szCs w:val="18"/>
              </w:rPr>
              <w:t>նակը</w:t>
            </w:r>
            <w:proofErr w:type="spellEnd"/>
          </w:p>
        </w:tc>
        <w:tc>
          <w:tcPr>
            <w:tcW w:w="11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Նախահաշվ</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Գումարը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c>
          <w:tcPr>
            <w:tcW w:w="3023" w:type="dxa"/>
            <w:gridSpan w:val="3"/>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Հաղթող</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կազմակերպության</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առաջարկած</w:t>
            </w:r>
            <w:proofErr w:type="spellEnd"/>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Մրցույթին</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մասնակցող</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կազմակերպությունների</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առաջարկ</w:t>
            </w:r>
            <w:proofErr w:type="spellEnd"/>
          </w:p>
        </w:tc>
      </w:tr>
      <w:tr w:rsidR="00EE1027" w:rsidRPr="00D52F1B" w:rsidTr="00F23FC0">
        <w:trPr>
          <w:trHeight w:val="20"/>
          <w:jc w:val="center"/>
        </w:trPr>
        <w:tc>
          <w:tcPr>
            <w:tcW w:w="4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61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5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անվանումը</w:t>
            </w:r>
            <w:proofErr w:type="spellEnd"/>
          </w:p>
        </w:tc>
        <w:tc>
          <w:tcPr>
            <w:tcW w:w="1853" w:type="dxa"/>
            <w:gridSpan w:val="2"/>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գումարը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c>
          <w:tcPr>
            <w:tcW w:w="1530" w:type="dxa"/>
            <w:vMerge w:val="restart"/>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անվանումները</w:t>
            </w:r>
            <w:proofErr w:type="spellEnd"/>
          </w:p>
        </w:tc>
        <w:tc>
          <w:tcPr>
            <w:tcW w:w="2033" w:type="dxa"/>
            <w:gridSpan w:val="3"/>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գինը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r>
      <w:tr w:rsidR="00EE1027" w:rsidRPr="00D52F1B" w:rsidTr="00F23FC0">
        <w:trPr>
          <w:trHeight w:val="20"/>
          <w:jc w:val="center"/>
        </w:trPr>
        <w:tc>
          <w:tcPr>
            <w:tcW w:w="4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61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5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առանց</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ԱԱՀ</w:t>
            </w: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ԱԱՀ</w:t>
            </w:r>
            <w:r w:rsidRPr="00D52F1B">
              <w:rPr>
                <w:rFonts w:ascii="Calibri" w:hAnsi="Calibri" w:cs="Calibri"/>
                <w:color w:val="000000"/>
                <w:sz w:val="18"/>
                <w:szCs w:val="18"/>
              </w:rPr>
              <w:t>-</w:t>
            </w:r>
            <w:proofErr w:type="spellStart"/>
            <w:r w:rsidRPr="00D52F1B">
              <w:rPr>
                <w:rFonts w:ascii="Sylfaen" w:hAnsi="Sylfaen" w:cs="Sylfaen"/>
                <w:color w:val="000000"/>
                <w:sz w:val="18"/>
                <w:szCs w:val="18"/>
              </w:rPr>
              <w:t>ով</w:t>
            </w:r>
            <w:proofErr w:type="spellEnd"/>
          </w:p>
        </w:tc>
        <w:tc>
          <w:tcPr>
            <w:tcW w:w="1530" w:type="dxa"/>
            <w:vMerge/>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առանց</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ԱԱՀ</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ԱԱՀ</w:t>
            </w:r>
            <w:r w:rsidRPr="00D52F1B">
              <w:rPr>
                <w:rFonts w:ascii="Calibri" w:hAnsi="Calibri" w:cs="Calibri"/>
                <w:color w:val="000000"/>
                <w:sz w:val="18"/>
                <w:szCs w:val="18"/>
              </w:rPr>
              <w:t>-</w:t>
            </w:r>
            <w:proofErr w:type="spellStart"/>
            <w:r w:rsidRPr="00D52F1B">
              <w:rPr>
                <w:rFonts w:ascii="Sylfaen" w:hAnsi="Sylfaen" w:cs="Sylfaen"/>
                <w:color w:val="000000"/>
                <w:sz w:val="18"/>
                <w:szCs w:val="18"/>
              </w:rPr>
              <w:t>ով</w:t>
            </w:r>
            <w:proofErr w:type="spellEnd"/>
          </w:p>
        </w:tc>
      </w:tr>
      <w:tr w:rsidR="00EE1027" w:rsidRPr="00D52F1B" w:rsidTr="00F23FC0">
        <w:trPr>
          <w:trHeight w:val="20"/>
          <w:jc w:val="center"/>
        </w:trPr>
        <w:tc>
          <w:tcPr>
            <w:tcW w:w="48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w:t>
            </w:r>
          </w:p>
        </w:tc>
        <w:tc>
          <w:tcPr>
            <w:tcW w:w="171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Intel Pentium Dual-Core E5700</w:t>
            </w:r>
          </w:p>
        </w:tc>
        <w:tc>
          <w:tcPr>
            <w:tcW w:w="61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17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168,000</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163,333.33</w:t>
            </w:r>
          </w:p>
        </w:tc>
        <w:tc>
          <w:tcPr>
            <w:tcW w:w="990" w:type="dxa"/>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196,000</w:t>
            </w:r>
          </w:p>
        </w:tc>
      </w:tr>
      <w:tr w:rsidR="00EE1027" w:rsidRPr="00D52F1B" w:rsidTr="00F23FC0">
        <w:trPr>
          <w:trHeight w:val="20"/>
          <w:jc w:val="center"/>
        </w:trPr>
        <w:tc>
          <w:tcPr>
            <w:tcW w:w="480" w:type="dxa"/>
            <w:vMerge/>
            <w:tcBorders>
              <w:top w:val="single" w:sz="8" w:space="0" w:color="auto"/>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248,500</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Intel Core™2 Duo E7500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192,000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163,333.33</w:t>
            </w:r>
          </w:p>
        </w:tc>
        <w:tc>
          <w:tcPr>
            <w:tcW w:w="990" w:type="dxa"/>
            <w:tcBorders>
              <w:top w:val="nil"/>
              <w:left w:val="nil"/>
              <w:bottom w:val="single" w:sz="8" w:space="0" w:color="auto"/>
              <w:right w:val="single" w:sz="8"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196,000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CPU Desktop Core i3</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193,958</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232,750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225,000</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270,000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INTEL Pentium Processor G2020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98,750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118,500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124,583.33</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149,500</w:t>
            </w: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Intel G41 socket 775 ddr2 motherboard Chipset։G41</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645,000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MB  MSI P41-C31</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645,000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MB  INTEL Main Board Desktop H61</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345,000</w:t>
            </w:r>
          </w:p>
        </w:tc>
        <w:tc>
          <w:tcPr>
            <w:tcW w:w="117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Գրաֆիկական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քարտ</w:t>
            </w:r>
            <w:proofErr w:type="spellEnd"/>
            <w:r w:rsidRPr="00D52F1B">
              <w:rPr>
                <w:rFonts w:ascii="GHEA Grapalat" w:hAnsi="GHEA Grapalat"/>
                <w:sz w:val="18"/>
                <w:szCs w:val="18"/>
              </w:rPr>
              <w:t xml:space="preserve"> Gigabyte GV-N610SL-1GI</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84,166.67</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86,250</w:t>
            </w:r>
          </w:p>
        </w:tc>
        <w:tc>
          <w:tcPr>
            <w:tcW w:w="1043" w:type="dxa"/>
            <w:gridSpan w:val="2"/>
            <w:tcBorders>
              <w:top w:val="single" w:sz="8" w:space="0" w:color="auto"/>
              <w:left w:val="nil"/>
              <w:bottom w:val="single" w:sz="8" w:space="0" w:color="auto"/>
              <w:right w:val="single" w:sz="8"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103,500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Օպերատիվ</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հիշողություն</w:t>
            </w:r>
            <w:proofErr w:type="spellEnd"/>
            <w:r w:rsidRPr="00D52F1B">
              <w:rPr>
                <w:rFonts w:ascii="GHEA Grapalat" w:hAnsi="GHEA Grapalat"/>
                <w:sz w:val="18"/>
                <w:szCs w:val="18"/>
              </w:rPr>
              <w:t xml:space="preserve"> DIMM DDR2 PC2-5400/ 5300 667MHz 2048 (2Gb) Mb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286,000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330,750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396,900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Օպերատիվ</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հիշողություն</w:t>
            </w:r>
            <w:proofErr w:type="spellEnd"/>
            <w:r w:rsidRPr="00D52F1B">
              <w:rPr>
                <w:rFonts w:ascii="GHEA Grapalat" w:hAnsi="GHEA Grapalat"/>
                <w:sz w:val="18"/>
                <w:szCs w:val="18"/>
              </w:rPr>
              <w:t xml:space="preserve"> DIMM DDR3 PC3-7500 1333MHz 2048Mb (2Gb)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226,625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271,950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Օպտիկական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սկավառակատար</w:t>
            </w:r>
            <w:proofErr w:type="spellEnd"/>
            <w:r w:rsidRPr="00D52F1B">
              <w:rPr>
                <w:rFonts w:ascii="GHEA Grapalat" w:hAnsi="GHEA Grapalat"/>
                <w:sz w:val="18"/>
                <w:szCs w:val="18"/>
              </w:rPr>
              <w:t xml:space="preserve"> DVD՞RW+CD/RW, Interface port S-ATA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59,208.33</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71,050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78,000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93,800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94,750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113,700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Ստեղնաշար</w:t>
            </w:r>
            <w:proofErr w:type="spellEnd"/>
            <w:r w:rsidRPr="00D52F1B">
              <w:rPr>
                <w:rFonts w:ascii="GHEA Grapalat" w:hAnsi="GHEA Grapalat"/>
                <w:sz w:val="18"/>
                <w:szCs w:val="18"/>
              </w:rPr>
              <w:t xml:space="preserve">  OS Support Windows7 / Vista / XP, Interface Support PS2/ USB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188,000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270,000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292,000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350,400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357,000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428,400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13</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Մկնիկ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NetScroll</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Optical</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lastRenderedPageBreak/>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135,000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162,000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lastRenderedPageBreak/>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234,000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280,800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Մոնիտոր</w:t>
            </w:r>
            <w:proofErr w:type="spellEnd"/>
            <w:r w:rsidRPr="00D52F1B">
              <w:rPr>
                <w:rFonts w:ascii="GHEA Grapalat" w:hAnsi="GHEA Grapalat"/>
                <w:sz w:val="18"/>
                <w:szCs w:val="18"/>
              </w:rPr>
              <w:t xml:space="preserve"> LED 19" (18.5" Vis) LCD, VGA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1,260,000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907,500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1,089,000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1,076,250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1,291,500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979,500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1,175,400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1,045,000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1,254,000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հովացուցիչ</w:t>
            </w:r>
            <w:proofErr w:type="spellEnd"/>
            <w:r w:rsidRPr="00D52F1B">
              <w:rPr>
                <w:rFonts w:ascii="GHEA Grapalat" w:hAnsi="GHEA Grapalat"/>
                <w:sz w:val="18"/>
                <w:szCs w:val="18"/>
              </w:rPr>
              <w:t xml:space="preserve"> Glacial Tech Igloo 7300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56,666.67</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68,000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հովաչուցիչ</w:t>
            </w:r>
            <w:proofErr w:type="spellEnd"/>
            <w:r w:rsidRPr="00D52F1B">
              <w:rPr>
                <w:rFonts w:ascii="GHEA Grapalat" w:hAnsi="GHEA Grapalat"/>
                <w:sz w:val="18"/>
                <w:szCs w:val="18"/>
              </w:rPr>
              <w:t xml:space="preserve"> Cooler Master Socket 775</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41,666.67</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Power supply 450W</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495,000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w:t>
            </w:r>
          </w:p>
        </w:tc>
        <w:tc>
          <w:tcPr>
            <w:tcW w:w="1711" w:type="dxa"/>
            <w:tcBorders>
              <w:top w:val="single" w:sz="8" w:space="0" w:color="auto"/>
              <w:left w:val="single" w:sz="8"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թերմոլամպ</w:t>
            </w:r>
            <w:proofErr w:type="spellEnd"/>
            <w:r w:rsidRPr="00D52F1B">
              <w:rPr>
                <w:rFonts w:ascii="GHEA Grapalat" w:hAnsi="GHEA Grapalat"/>
                <w:sz w:val="18"/>
                <w:szCs w:val="18"/>
              </w:rPr>
              <w:t xml:space="preserve"> Samsung 3400</w:t>
            </w:r>
          </w:p>
        </w:tc>
        <w:tc>
          <w:tcPr>
            <w:tcW w:w="614"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17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56,900</w:t>
            </w:r>
          </w:p>
        </w:tc>
        <w:tc>
          <w:tcPr>
            <w:tcW w:w="90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թերմոլամպ</w:t>
            </w:r>
            <w:proofErr w:type="spellEnd"/>
            <w:r w:rsidRPr="00D52F1B">
              <w:rPr>
                <w:rFonts w:ascii="GHEA Grapalat" w:hAnsi="GHEA Grapalat"/>
                <w:sz w:val="18"/>
                <w:szCs w:val="18"/>
              </w:rPr>
              <w:t xml:space="preserve"> Samsung 1660</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60,625</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Canon 1120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7,200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8,200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9,840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1200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1010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1160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1005/1006</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Samsung 1640</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Samsung 1660</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28350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1010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20,100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1200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14,850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14,850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1160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20,625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24,750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Թերմոմածուկ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համակարգչային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գ</w:t>
            </w:r>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DELL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147,500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177,000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 xml:space="preserve">LENOVO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lastRenderedPageBreak/>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145,000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35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Մարտկոց</w:t>
            </w:r>
            <w:proofErr w:type="spellEnd"/>
            <w:r w:rsidRPr="00D52F1B">
              <w:rPr>
                <w:rFonts w:ascii="GHEA Grapalat" w:hAnsi="GHEA Grapalat"/>
                <w:sz w:val="18"/>
                <w:szCs w:val="18"/>
              </w:rPr>
              <w:t xml:space="preserve"> DELL KM742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Մարտկոց</w:t>
            </w:r>
            <w:proofErr w:type="spellEnd"/>
            <w:r w:rsidRPr="00D52F1B">
              <w:rPr>
                <w:rFonts w:ascii="GHEA Grapalat" w:hAnsi="GHEA Grapalat"/>
                <w:sz w:val="18"/>
                <w:szCs w:val="18"/>
              </w:rPr>
              <w:t xml:space="preserve"> LENOVO LO9L6Y02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320,000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384,000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388,000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ներքին</w:t>
            </w:r>
            <w:proofErr w:type="spellEnd"/>
            <w:r w:rsidRPr="00D52F1B">
              <w:rPr>
                <w:rFonts w:ascii="GHEA Grapalat" w:hAnsi="GHEA Grapalat"/>
                <w:sz w:val="18"/>
                <w:szCs w:val="18"/>
              </w:rPr>
              <w:t xml:space="preserve">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770,000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924,000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1,040,000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784,000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940,800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873,000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1,047,600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արտաքին</w:t>
            </w:r>
            <w:proofErr w:type="spellEnd"/>
            <w:r w:rsidRPr="00D52F1B">
              <w:rPr>
                <w:rFonts w:ascii="GHEA Grapalat" w:hAnsi="GHEA Grapalat"/>
                <w:sz w:val="18"/>
                <w:szCs w:val="18"/>
              </w:rPr>
              <w:t xml:space="preserve">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1,080,000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830,000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996,000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1,261,000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849,333.33</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1,019,200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873,000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1,047,600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Միկրոռինգ</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837,500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1,005,000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SEAGATE HDD  600Gb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498,000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597,600</w:t>
            </w: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ներքին</w:t>
            </w:r>
            <w:proofErr w:type="spellEnd"/>
            <w:r w:rsidRPr="00D52F1B">
              <w:rPr>
                <w:rFonts w:ascii="GHEA Grapalat" w:hAnsi="GHEA Grapalat"/>
                <w:sz w:val="18"/>
                <w:szCs w:val="18"/>
              </w:rPr>
              <w:t xml:space="preserve"> Notebook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200,083.33</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240,100</w:t>
            </w:r>
          </w:p>
        </w:tc>
        <w:tc>
          <w:tcPr>
            <w:tcW w:w="153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207,500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249,000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223,000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267,600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263,000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Կոնեկտոր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խփող</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գործիք</w:t>
            </w:r>
            <w:proofErr w:type="spellEnd"/>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18,333.33</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Զոդիչ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նյութ</w:t>
            </w:r>
            <w:proofErr w:type="spellEnd"/>
            <w:r w:rsidRPr="00D52F1B">
              <w:rPr>
                <w:rFonts w:ascii="GHEA Grapalat" w:hAnsi="GHEA Grapalat"/>
                <w:sz w:val="18"/>
                <w:szCs w:val="18"/>
              </w:rPr>
              <w:t xml:space="preserve">  ՊՕՍ 40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Զոդիչ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նյութ</w:t>
            </w:r>
            <w:proofErr w:type="spellEnd"/>
            <w:r w:rsidRPr="00D52F1B">
              <w:rPr>
                <w:rFonts w:ascii="GHEA Grapalat" w:hAnsi="GHEA Grapalat"/>
                <w:sz w:val="18"/>
                <w:szCs w:val="18"/>
              </w:rPr>
              <w:t xml:space="preserve">  ՊՕՍ 61</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NOD-32 </w:t>
            </w:r>
            <w:proofErr w:type="spellStart"/>
            <w:r w:rsidRPr="00D52F1B">
              <w:rPr>
                <w:rFonts w:ascii="GHEA Grapalat" w:hAnsi="GHEA Grapalat"/>
                <w:sz w:val="18"/>
                <w:szCs w:val="18"/>
              </w:rPr>
              <w:t>անտիվիրուսային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ծրագրի</w:t>
            </w:r>
            <w:proofErr w:type="spellEnd"/>
            <w:r w:rsidRPr="00D52F1B">
              <w:rPr>
                <w:rFonts w:ascii="GHEA Grapalat" w:hAnsi="GHEA Grapalat"/>
                <w:sz w:val="18"/>
                <w:szCs w:val="18"/>
              </w:rPr>
              <w:t xml:space="preserve"> update</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52,500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HTTP WEB և </w:t>
            </w:r>
            <w:proofErr w:type="spellStart"/>
            <w:r w:rsidRPr="00D52F1B">
              <w:rPr>
                <w:rFonts w:ascii="GHEA Grapalat" w:hAnsi="GHEA Grapalat"/>
                <w:sz w:val="18"/>
                <w:szCs w:val="18"/>
              </w:rPr>
              <w:t>էլեկտրոնային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փոստի</w:t>
            </w:r>
            <w:proofErr w:type="spellEnd"/>
            <w:r w:rsidRPr="00D52F1B">
              <w:rPr>
                <w:rFonts w:ascii="GHEA Grapalat" w:hAnsi="GHEA Grapalat"/>
                <w:sz w:val="18"/>
                <w:szCs w:val="18"/>
              </w:rPr>
              <w:t xml:space="preserve"> SSL </w:t>
            </w:r>
            <w:proofErr w:type="spellStart"/>
            <w:r w:rsidRPr="00D52F1B">
              <w:rPr>
                <w:rFonts w:ascii="GHEA Grapalat" w:hAnsi="GHEA Grapalat"/>
                <w:sz w:val="18"/>
                <w:szCs w:val="18"/>
              </w:rPr>
              <w:t>սերտֆիկատ</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57,500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69,000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Winboard</w:t>
            </w:r>
            <w:proofErr w:type="spellEnd"/>
            <w:r w:rsidRPr="00D52F1B">
              <w:rPr>
                <w:rFonts w:ascii="GHEA Grapalat" w:hAnsi="GHEA Grapalat"/>
                <w:sz w:val="18"/>
                <w:szCs w:val="18"/>
              </w:rPr>
              <w:t xml:space="preserve"> W25Q32BVSIG </w:t>
            </w:r>
            <w:proofErr w:type="spellStart"/>
            <w:r w:rsidRPr="00D52F1B">
              <w:rPr>
                <w:rFonts w:ascii="GHEA Grapalat" w:hAnsi="GHEA Grapalat"/>
                <w:sz w:val="18"/>
                <w:szCs w:val="18"/>
              </w:rPr>
              <w:t>սիստեմային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47</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PCI EXPRESS POST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դիագնոստիկ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քարտ</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48</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Պլինտի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կրակող</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գործիք</w:t>
            </w:r>
            <w:proofErr w:type="spellEnd"/>
          </w:p>
        </w:tc>
        <w:tc>
          <w:tcPr>
            <w:tcW w:w="614" w:type="dxa"/>
            <w:tcBorders>
              <w:top w:val="single" w:sz="4"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Միկրոսխեմա</w:t>
            </w:r>
            <w:proofErr w:type="spellEnd"/>
            <w:r w:rsidRPr="00D52F1B">
              <w:rPr>
                <w:rFonts w:ascii="GHEA Grapalat" w:hAnsi="GHEA Grapalat"/>
                <w:sz w:val="18"/>
                <w:szCs w:val="18"/>
              </w:rPr>
              <w:t xml:space="preserve"> SG3524N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իմպուլսային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կարգավորոիչ</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12,800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P60NF06L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8,600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30N06L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IRF3205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53</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Դիմադրություն</w:t>
            </w:r>
            <w:proofErr w:type="spellEnd"/>
            <w:r w:rsidRPr="00D52F1B">
              <w:rPr>
                <w:rFonts w:ascii="GHEA Grapalat" w:hAnsi="GHEA Grapalat"/>
                <w:sz w:val="18"/>
                <w:szCs w:val="18"/>
              </w:rPr>
              <w:t xml:space="preserve"> 7W-0,1 Ohm</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30N06 N </w:t>
            </w:r>
            <w:proofErr w:type="spellStart"/>
            <w:r w:rsidRPr="00D52F1B">
              <w:rPr>
                <w:rFonts w:ascii="GHEA Grapalat" w:hAnsi="GHEA Grapalat"/>
                <w:sz w:val="18"/>
                <w:szCs w:val="18"/>
              </w:rPr>
              <w:t>կանալի</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55</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25N061 N </w:t>
            </w:r>
            <w:proofErr w:type="spellStart"/>
            <w:r w:rsidRPr="00D52F1B">
              <w:rPr>
                <w:rFonts w:ascii="GHEA Grapalat" w:hAnsi="GHEA Grapalat"/>
                <w:sz w:val="18"/>
                <w:szCs w:val="18"/>
              </w:rPr>
              <w:t>կանալի</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LM317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ինտեգրալային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ստաբիլիզատոր</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LM7805 1Ա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կարգավորիչ</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17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90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58</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IRF3205 N </w:t>
            </w:r>
            <w:proofErr w:type="spellStart"/>
            <w:r w:rsidRPr="00D52F1B">
              <w:rPr>
                <w:rFonts w:ascii="GHEA Grapalat" w:hAnsi="GHEA Grapalat"/>
                <w:sz w:val="18"/>
                <w:szCs w:val="18"/>
              </w:rPr>
              <w:t>կանալի</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2N647 NPN </w:t>
            </w:r>
            <w:proofErr w:type="spellStart"/>
            <w:r w:rsidRPr="00D52F1B">
              <w:rPr>
                <w:rFonts w:ascii="GHEA Grapalat" w:hAnsi="GHEA Grapalat"/>
                <w:sz w:val="18"/>
                <w:szCs w:val="18"/>
              </w:rPr>
              <w:t>անցումի</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Համակարգչային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սիստեմային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կորպուս</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Անխափան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աղբյուր</w:t>
            </w:r>
            <w:proofErr w:type="spellEnd"/>
            <w:r w:rsidRPr="00D52F1B">
              <w:rPr>
                <w:rFonts w:ascii="GHEA Grapalat" w:hAnsi="GHEA Grapalat"/>
                <w:sz w:val="18"/>
                <w:szCs w:val="18"/>
              </w:rPr>
              <w:t xml:space="preserve"> PC Smart -UPS 2200VA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Չի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կայացել</w:t>
            </w:r>
            <w:proofErr w:type="spellEnd"/>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Էլկոմպ</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1545000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1,854,000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1031650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1,237,980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Միկրոռինգ</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1024750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1,229,700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1015000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1,218,000</w:t>
            </w: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62</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Ցանցային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մալուխների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տեստեր</w:t>
            </w:r>
            <w:proofErr w:type="spellEnd"/>
            <w:r w:rsidRPr="00D52F1B">
              <w:rPr>
                <w:rFonts w:ascii="GHEA Grapalat" w:hAnsi="GHEA Grapalat"/>
                <w:sz w:val="18"/>
                <w:szCs w:val="18"/>
              </w:rPr>
              <w:t xml:space="preserve"> MS 6810 Coaxial</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w:t>
            </w:r>
          </w:p>
        </w:tc>
        <w:tc>
          <w:tcPr>
            <w:tcW w:w="117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63</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Տրամաբանական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անալիզատոր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Saleae</w:t>
            </w:r>
            <w:proofErr w:type="spellEnd"/>
            <w:r w:rsidRPr="00D52F1B">
              <w:rPr>
                <w:rFonts w:ascii="GHEA Grapalat" w:hAnsi="GHEA Grapalat"/>
                <w:sz w:val="18"/>
                <w:szCs w:val="18"/>
              </w:rPr>
              <w:t xml:space="preserve"> Logic</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117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Ծրագրավորման</w:t>
            </w:r>
            <w:proofErr w:type="spellEnd"/>
            <w:r w:rsidRPr="00D52F1B">
              <w:rPr>
                <w:rFonts w:ascii="GHEA Grapalat" w:hAnsi="GHEA Grapalat"/>
                <w:sz w:val="18"/>
                <w:szCs w:val="18"/>
              </w:rPr>
              <w:t xml:space="preserve"> USB </w:t>
            </w:r>
            <w:proofErr w:type="spellStart"/>
            <w:r w:rsidRPr="00D52F1B">
              <w:rPr>
                <w:rFonts w:ascii="GHEA Grapalat" w:hAnsi="GHEA Grapalat"/>
                <w:sz w:val="18"/>
                <w:szCs w:val="18"/>
              </w:rPr>
              <w:t>ադապտոր</w:t>
            </w:r>
            <w:proofErr w:type="spellEnd"/>
            <w:r w:rsidRPr="00D52F1B">
              <w:rPr>
                <w:rFonts w:ascii="GHEA Grapalat" w:hAnsi="GHEA Grapalat"/>
                <w:sz w:val="18"/>
                <w:szCs w:val="18"/>
              </w:rPr>
              <w:t xml:space="preserve"> GENIUS</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145,500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Ծրագրավորման</w:t>
            </w:r>
            <w:proofErr w:type="spellEnd"/>
            <w:r w:rsidRPr="00D52F1B">
              <w:rPr>
                <w:rFonts w:ascii="GHEA Grapalat" w:hAnsi="GHEA Grapalat"/>
                <w:sz w:val="18"/>
                <w:szCs w:val="18"/>
              </w:rPr>
              <w:t xml:space="preserve"> USB </w:t>
            </w:r>
            <w:proofErr w:type="spellStart"/>
            <w:r w:rsidRPr="00D52F1B">
              <w:rPr>
                <w:rFonts w:ascii="GHEA Grapalat" w:hAnsi="GHEA Grapalat"/>
                <w:sz w:val="18"/>
                <w:szCs w:val="18"/>
              </w:rPr>
              <w:t>ադապտոր</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Orange 5M</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393720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66</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Կոննեկտոր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հեռախոսի</w:t>
            </w:r>
            <w:proofErr w:type="spellEnd"/>
            <w:r w:rsidRPr="00D52F1B">
              <w:rPr>
                <w:rFonts w:ascii="GHEA Grapalat" w:hAnsi="GHEA Grapalat"/>
                <w:sz w:val="18"/>
                <w:szCs w:val="18"/>
              </w:rPr>
              <w:t xml:space="preserve"> RJ-45 8P8C</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200</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w:t>
            </w:r>
          </w:p>
        </w:tc>
        <w:tc>
          <w:tcPr>
            <w:tcW w:w="1170" w:type="dxa"/>
            <w:tcBorders>
              <w:top w:val="nil"/>
              <w:left w:val="nil"/>
              <w:bottom w:val="single" w:sz="4" w:space="0" w:color="auto"/>
              <w:right w:val="single" w:sz="4" w:space="0" w:color="auto"/>
            </w:tcBorders>
            <w:shd w:val="clear" w:color="000000" w:fill="FFFFFF"/>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67</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LCD </w:t>
            </w:r>
            <w:proofErr w:type="spellStart"/>
            <w:r w:rsidRPr="00D52F1B">
              <w:rPr>
                <w:rFonts w:ascii="GHEA Grapalat" w:hAnsi="GHEA Grapalat"/>
                <w:sz w:val="18"/>
                <w:szCs w:val="18"/>
              </w:rPr>
              <w:t>մոնիտորի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լյումինեսային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լամպ</w:t>
            </w:r>
            <w:proofErr w:type="spellEnd"/>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50,000</w:t>
            </w:r>
          </w:p>
        </w:tc>
        <w:tc>
          <w:tcPr>
            <w:tcW w:w="117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bl>
    <w:p w:rsidR="00EE1027" w:rsidRPr="00EE1027" w:rsidRDefault="00EE1027" w:rsidP="00EE1027">
      <w:pPr>
        <w:jc w:val="center"/>
        <w:rPr>
          <w:rFonts w:ascii="Sylfaen" w:hAnsi="Sylfaen"/>
          <w:sz w:val="18"/>
          <w:szCs w:val="18"/>
        </w:rPr>
      </w:pPr>
    </w:p>
    <w:sectPr w:rsidR="00EE1027" w:rsidRPr="00EE1027" w:rsidSect="00EE1027">
      <w:pgSz w:w="12240" w:h="15840"/>
      <w:pgMar w:top="540" w:right="850" w:bottom="1138"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AE2"/>
    <w:multiLevelType w:val="multilevel"/>
    <w:tmpl w:val="99A83DCA"/>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
    <w:nsid w:val="1DAB4F8E"/>
    <w:multiLevelType w:val="hybridMultilevel"/>
    <w:tmpl w:val="0A64D7BA"/>
    <w:lvl w:ilvl="0" w:tplc="8A6011BE">
      <w:numFmt w:val="bullet"/>
      <w:lvlText w:val="-"/>
      <w:lvlJc w:val="left"/>
      <w:pPr>
        <w:tabs>
          <w:tab w:val="num" w:pos="1005"/>
        </w:tabs>
        <w:ind w:left="1005" w:hanging="570"/>
      </w:pPr>
      <w:rPr>
        <w:rFonts w:ascii="GHEA Grapalat" w:eastAsia="Times New Roman" w:hAnsi="GHEA Grapalat" w:cs="Sylfae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2">
    <w:nsid w:val="1EC92C81"/>
    <w:multiLevelType w:val="hybridMultilevel"/>
    <w:tmpl w:val="3FAADC10"/>
    <w:lvl w:ilvl="0" w:tplc="658E8A6E">
      <w:numFmt w:val="bullet"/>
      <w:lvlText w:val="-"/>
      <w:lvlJc w:val="left"/>
      <w:pPr>
        <w:ind w:left="1080" w:hanging="360"/>
      </w:pPr>
      <w:rPr>
        <w:rFonts w:ascii="GHEA Grapalat" w:eastAsia="Times New Roman" w:hAnsi="GHEA Grapalat" w:cs="Sylfae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46F707F"/>
    <w:multiLevelType w:val="hybridMultilevel"/>
    <w:tmpl w:val="AAB21D6A"/>
    <w:lvl w:ilvl="0" w:tplc="0AC22D48">
      <w:start w:val="1"/>
      <w:numFmt w:val="decimal"/>
      <w:lvlText w:val="%1."/>
      <w:lvlJc w:val="left"/>
      <w:pPr>
        <w:ind w:left="-360" w:hanging="360"/>
      </w:pPr>
      <w:rPr>
        <w:rFonts w:hint="default"/>
        <w:b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nsid w:val="31112551"/>
    <w:multiLevelType w:val="multilevel"/>
    <w:tmpl w:val="B78AB85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5">
    <w:nsid w:val="34060B38"/>
    <w:multiLevelType w:val="hybridMultilevel"/>
    <w:tmpl w:val="3B1637AC"/>
    <w:lvl w:ilvl="0" w:tplc="26D635CC">
      <w:start w:val="1"/>
      <w:numFmt w:val="bullet"/>
      <w:lvlText w:val="-"/>
      <w:lvlJc w:val="left"/>
      <w:pPr>
        <w:ind w:left="720" w:hanging="360"/>
      </w:pPr>
      <w:rPr>
        <w:rFonts w:ascii="GHEA Grapalat" w:eastAsiaTheme="minorHAnsi" w:hAnsi="GHEA Grapalat" w:cstheme="minorBidi"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3E72C8"/>
    <w:multiLevelType w:val="hybridMultilevel"/>
    <w:tmpl w:val="5BC650EA"/>
    <w:lvl w:ilvl="0" w:tplc="F88814EE">
      <w:start w:val="1"/>
      <w:numFmt w:val="decimal"/>
      <w:lvlText w:val="%1."/>
      <w:lvlJc w:val="left"/>
      <w:pPr>
        <w:ind w:left="1035" w:hanging="6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7AA"/>
    <w:multiLevelType w:val="hybridMultilevel"/>
    <w:tmpl w:val="616CD096"/>
    <w:lvl w:ilvl="0" w:tplc="E68C219A">
      <w:start w:val="3"/>
      <w:numFmt w:val="bullet"/>
      <w:lvlText w:val="-"/>
      <w:lvlJc w:val="left"/>
      <w:pPr>
        <w:tabs>
          <w:tab w:val="num" w:pos="720"/>
        </w:tabs>
        <w:ind w:left="720" w:hanging="360"/>
      </w:pPr>
      <w:rPr>
        <w:rFonts w:ascii="GHEA Grapalat" w:eastAsia="Times New Roman"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D7B4AC2"/>
    <w:multiLevelType w:val="hybridMultilevel"/>
    <w:tmpl w:val="99C0E544"/>
    <w:lvl w:ilvl="0" w:tplc="4AF64D30">
      <w:numFmt w:val="bullet"/>
      <w:lvlText w:val="-"/>
      <w:lvlJc w:val="left"/>
      <w:pPr>
        <w:ind w:left="720" w:hanging="360"/>
      </w:pPr>
      <w:rPr>
        <w:rFonts w:ascii="GHEA Grapalat" w:eastAsia="Times New Roman" w:hAnsi="GHEA Grapalat" w:cs="Sylfae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7"/>
  </w:num>
  <w:num w:numId="5">
    <w:abstractNumId w:val="5"/>
  </w:num>
  <w:num w:numId="6">
    <w:abstractNumId w:val="2"/>
  </w:num>
  <w:num w:numId="7">
    <w:abstractNumId w:val="8"/>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EE1027"/>
    <w:rsid w:val="001A43AC"/>
    <w:rsid w:val="003322EF"/>
    <w:rsid w:val="00514FA5"/>
    <w:rsid w:val="00C83D38"/>
    <w:rsid w:val="00D52F1B"/>
    <w:rsid w:val="00E44F9A"/>
    <w:rsid w:val="00EE10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2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w:basedOn w:val="Normal"/>
    <w:link w:val="BodyTextChar"/>
    <w:uiPriority w:val="99"/>
    <w:rsid w:val="00EE1027"/>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uiPriority w:val="99"/>
    <w:rsid w:val="00EE1027"/>
    <w:rPr>
      <w:rFonts w:ascii="Arial Armenian" w:eastAsia="Times New Roman" w:hAnsi="Arial Armenian" w:cs="Times New Roman"/>
      <w:sz w:val="24"/>
      <w:szCs w:val="24"/>
    </w:rPr>
  </w:style>
  <w:style w:type="paragraph" w:styleId="BodyTextIndent">
    <w:name w:val="Body Text Indent"/>
    <w:aliases w:val="Body Text Indent Char1 Char,Body Text Indent Char Char Char, Char9 Char Char Char, Char Char Char Char Char1 Char, Char Char Char Char Char Char Char, Char Char Char Char1 Char Char, Char Char Char Char,Char9 Char Char Char"/>
    <w:basedOn w:val="Normal"/>
    <w:link w:val="BodyTextIndentChar1"/>
    <w:rsid w:val="00EE1027"/>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 Char1,Body Text Indent Char Char Char Char1, Char9 Char Char Char Char1, Char Char Char Char Char1 Char Char1, Char Char Char Char Char Char Char Char1, Char Char Char Char1 Char Char Char1"/>
    <w:basedOn w:val="DefaultParagraphFont"/>
    <w:link w:val="BodyTextIndent"/>
    <w:rsid w:val="00EE1027"/>
  </w:style>
  <w:style w:type="character" w:customStyle="1" w:styleId="BodyTextIndentChar1">
    <w:name w:val="Body Text Indent Char1"/>
    <w:aliases w:val="Body Text Indent Char1 Char Char,Body Text Indent Char Char Char Char, Char9 Char Char Char Char, Char Char Char Char Char1 Char Char, Char Char Char Char Char Char Char Char, Char Char Char Char1 Char Char Char"/>
    <w:link w:val="BodyTextIndent"/>
    <w:rsid w:val="00EE1027"/>
    <w:rPr>
      <w:rFonts w:ascii="Arial Armenian" w:eastAsia="Times New Roman" w:hAnsi="Arial Armenian" w:cs="Times New Roman"/>
      <w:sz w:val="24"/>
      <w:szCs w:val="24"/>
    </w:rPr>
  </w:style>
  <w:style w:type="paragraph" w:styleId="BlockText">
    <w:name w:val="Block Text"/>
    <w:basedOn w:val="Normal"/>
    <w:rsid w:val="00EE1027"/>
    <w:pPr>
      <w:spacing w:after="0" w:line="360" w:lineRule="auto"/>
      <w:ind w:left="-567" w:right="-1134"/>
      <w:jc w:val="center"/>
    </w:pPr>
    <w:rPr>
      <w:rFonts w:ascii="Times Armenian" w:eastAsia="Times New Roman" w:hAnsi="Times Armenian" w:cs="Times New Roman"/>
      <w:sz w:val="24"/>
      <w:szCs w:val="24"/>
      <w:lang w:val="en-AU"/>
    </w:rPr>
  </w:style>
  <w:style w:type="paragraph" w:customStyle="1" w:styleId="CharChar4">
    <w:name w:val="Char Char4"/>
    <w:basedOn w:val="Normal"/>
    <w:rsid w:val="00EE1027"/>
    <w:pPr>
      <w:spacing w:after="160" w:line="240" w:lineRule="exact"/>
    </w:pPr>
    <w:rPr>
      <w:rFonts w:ascii="Arial" w:eastAsia="Times New Roman" w:hAnsi="Arial" w:cs="Arial"/>
      <w:sz w:val="20"/>
      <w:szCs w:val="20"/>
    </w:rPr>
  </w:style>
  <w:style w:type="character" w:styleId="Hyperlink">
    <w:name w:val="Hyperlink"/>
    <w:basedOn w:val="DefaultParagraphFont"/>
    <w:uiPriority w:val="99"/>
    <w:rsid w:val="00EE1027"/>
    <w:rPr>
      <w:color w:val="0000FF"/>
      <w:u w:val="single"/>
    </w:rPr>
  </w:style>
  <w:style w:type="paragraph" w:customStyle="1" w:styleId="a">
    <w:name w:val="Знак Знак"/>
    <w:basedOn w:val="Normal"/>
    <w:rsid w:val="00EE1027"/>
    <w:pPr>
      <w:spacing w:after="160"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EE1027"/>
    <w:pPr>
      <w:spacing w:after="0" w:line="240" w:lineRule="auto"/>
    </w:pPr>
    <w:rPr>
      <w:rFonts w:ascii="Tahoma" w:eastAsia="Times New Roman" w:hAnsi="Tahoma" w:cs="Tahoma"/>
      <w:noProof/>
      <w:sz w:val="16"/>
      <w:szCs w:val="16"/>
      <w:lang w:bidi="ar-IQ"/>
    </w:rPr>
  </w:style>
  <w:style w:type="character" w:customStyle="1" w:styleId="BalloonTextChar">
    <w:name w:val="Balloon Text Char"/>
    <w:basedOn w:val="DefaultParagraphFont"/>
    <w:link w:val="BalloonText"/>
    <w:uiPriority w:val="99"/>
    <w:semiHidden/>
    <w:rsid w:val="00EE1027"/>
    <w:rPr>
      <w:rFonts w:ascii="Tahoma" w:eastAsia="Times New Roman" w:hAnsi="Tahoma" w:cs="Tahoma"/>
      <w:noProof/>
      <w:sz w:val="16"/>
      <w:szCs w:val="16"/>
      <w:lang w:bidi="ar-IQ"/>
    </w:rPr>
  </w:style>
  <w:style w:type="paragraph" w:styleId="BodyText2">
    <w:name w:val="Body Text 2"/>
    <w:basedOn w:val="Normal"/>
    <w:link w:val="BodyText2Char"/>
    <w:uiPriority w:val="99"/>
    <w:unhideWhenUsed/>
    <w:rsid w:val="00EE1027"/>
    <w:pPr>
      <w:spacing w:after="120" w:line="480" w:lineRule="auto"/>
    </w:pPr>
    <w:rPr>
      <w:rFonts w:ascii="Times New Roman" w:eastAsia="Times New Roman" w:hAnsi="Times New Roman" w:cs="Times New Roman"/>
      <w:noProof/>
      <w:sz w:val="24"/>
      <w:szCs w:val="24"/>
      <w:lang w:bidi="ar-IQ"/>
    </w:rPr>
  </w:style>
  <w:style w:type="character" w:customStyle="1" w:styleId="BodyText2Char">
    <w:name w:val="Body Text 2 Char"/>
    <w:basedOn w:val="DefaultParagraphFont"/>
    <w:link w:val="BodyText2"/>
    <w:uiPriority w:val="99"/>
    <w:rsid w:val="00EE1027"/>
    <w:rPr>
      <w:rFonts w:ascii="Times New Roman" w:eastAsia="Times New Roman" w:hAnsi="Times New Roman" w:cs="Times New Roman"/>
      <w:noProof/>
      <w:sz w:val="24"/>
      <w:szCs w:val="24"/>
      <w:lang w:bidi="ar-IQ"/>
    </w:rPr>
  </w:style>
  <w:style w:type="paragraph" w:styleId="BodyText3">
    <w:name w:val="Body Text 3"/>
    <w:basedOn w:val="Normal"/>
    <w:link w:val="BodyText3Char"/>
    <w:uiPriority w:val="99"/>
    <w:unhideWhenUsed/>
    <w:rsid w:val="00EE1027"/>
    <w:pPr>
      <w:spacing w:after="120" w:line="240" w:lineRule="auto"/>
    </w:pPr>
    <w:rPr>
      <w:rFonts w:ascii="Times New Roman" w:eastAsia="Times New Roman" w:hAnsi="Times New Roman" w:cs="Times New Roman"/>
      <w:noProof/>
      <w:sz w:val="16"/>
      <w:szCs w:val="16"/>
      <w:lang w:bidi="ar-IQ"/>
    </w:rPr>
  </w:style>
  <w:style w:type="character" w:customStyle="1" w:styleId="BodyText3Char">
    <w:name w:val="Body Text 3 Char"/>
    <w:basedOn w:val="DefaultParagraphFont"/>
    <w:link w:val="BodyText3"/>
    <w:uiPriority w:val="99"/>
    <w:rsid w:val="00EE1027"/>
    <w:rPr>
      <w:rFonts w:ascii="Times New Roman" w:eastAsia="Times New Roman" w:hAnsi="Times New Roman" w:cs="Times New Roman"/>
      <w:noProof/>
      <w:sz w:val="16"/>
      <w:szCs w:val="16"/>
      <w:lang w:bidi="ar-IQ"/>
    </w:rPr>
  </w:style>
  <w:style w:type="paragraph" w:styleId="BodyTextIndent3">
    <w:name w:val="Body Text Indent 3"/>
    <w:basedOn w:val="Normal"/>
    <w:link w:val="BodyTextIndent3Char"/>
    <w:uiPriority w:val="99"/>
    <w:semiHidden/>
    <w:unhideWhenUsed/>
    <w:rsid w:val="00EE1027"/>
    <w:pPr>
      <w:spacing w:after="120" w:line="240" w:lineRule="auto"/>
      <w:ind w:left="360"/>
    </w:pPr>
    <w:rPr>
      <w:rFonts w:ascii="Times New Roman" w:eastAsia="Times New Roman" w:hAnsi="Times New Roman" w:cs="Times New Roman"/>
      <w:noProof/>
      <w:sz w:val="16"/>
      <w:szCs w:val="16"/>
      <w:lang w:bidi="ar-IQ"/>
    </w:rPr>
  </w:style>
  <w:style w:type="character" w:customStyle="1" w:styleId="BodyTextIndent3Char">
    <w:name w:val="Body Text Indent 3 Char"/>
    <w:basedOn w:val="DefaultParagraphFont"/>
    <w:link w:val="BodyTextIndent3"/>
    <w:uiPriority w:val="99"/>
    <w:semiHidden/>
    <w:rsid w:val="00EE1027"/>
    <w:rPr>
      <w:rFonts w:ascii="Times New Roman" w:eastAsia="Times New Roman" w:hAnsi="Times New Roman" w:cs="Times New Roman"/>
      <w:noProof/>
      <w:sz w:val="16"/>
      <w:szCs w:val="16"/>
      <w:lang w:bidi="ar-IQ"/>
    </w:rPr>
  </w:style>
  <w:style w:type="paragraph" w:customStyle="1" w:styleId="mechtex">
    <w:name w:val="mechtex"/>
    <w:basedOn w:val="Normal"/>
    <w:link w:val="mechtexChar"/>
    <w:rsid w:val="00EE1027"/>
    <w:pPr>
      <w:spacing w:after="0" w:line="240" w:lineRule="auto"/>
      <w:jc w:val="center"/>
    </w:pPr>
    <w:rPr>
      <w:rFonts w:ascii="Arial Armenian" w:eastAsia="Times New Roman" w:hAnsi="Arial Armenian" w:cs="Times New Roman"/>
      <w:lang w:eastAsia="ru-RU"/>
    </w:rPr>
  </w:style>
  <w:style w:type="character" w:customStyle="1" w:styleId="mechtexChar">
    <w:name w:val="mechtex Char"/>
    <w:basedOn w:val="DefaultParagraphFont"/>
    <w:link w:val="mechtex"/>
    <w:locked/>
    <w:rsid w:val="00EE1027"/>
    <w:rPr>
      <w:rFonts w:ascii="Arial Armenian" w:eastAsia="Times New Roman" w:hAnsi="Arial Armenian" w:cs="Times New Roman"/>
      <w:lang w:eastAsia="ru-RU"/>
    </w:rPr>
  </w:style>
  <w:style w:type="paragraph" w:styleId="Header">
    <w:name w:val="header"/>
    <w:basedOn w:val="Normal"/>
    <w:link w:val="HeaderChar"/>
    <w:uiPriority w:val="99"/>
    <w:semiHidden/>
    <w:unhideWhenUsed/>
    <w:rsid w:val="00EE1027"/>
    <w:pPr>
      <w:tabs>
        <w:tab w:val="center" w:pos="4844"/>
        <w:tab w:val="right" w:pos="9689"/>
      </w:tabs>
      <w:spacing w:after="0" w:line="240" w:lineRule="auto"/>
    </w:pPr>
    <w:rPr>
      <w:rFonts w:eastAsiaTheme="minorHAnsi"/>
    </w:rPr>
  </w:style>
  <w:style w:type="character" w:customStyle="1" w:styleId="HeaderChar">
    <w:name w:val="Header Char"/>
    <w:basedOn w:val="DefaultParagraphFont"/>
    <w:link w:val="Header"/>
    <w:uiPriority w:val="99"/>
    <w:semiHidden/>
    <w:rsid w:val="00EE1027"/>
    <w:rPr>
      <w:rFonts w:eastAsiaTheme="minorHAnsi"/>
    </w:rPr>
  </w:style>
  <w:style w:type="paragraph" w:styleId="Footer">
    <w:name w:val="footer"/>
    <w:basedOn w:val="Normal"/>
    <w:link w:val="FooterChar"/>
    <w:uiPriority w:val="99"/>
    <w:semiHidden/>
    <w:unhideWhenUsed/>
    <w:rsid w:val="00EE1027"/>
    <w:pPr>
      <w:tabs>
        <w:tab w:val="center" w:pos="4844"/>
        <w:tab w:val="right" w:pos="9689"/>
      </w:tabs>
      <w:spacing w:after="0" w:line="240" w:lineRule="auto"/>
    </w:pPr>
    <w:rPr>
      <w:rFonts w:eastAsiaTheme="minorHAnsi"/>
    </w:rPr>
  </w:style>
  <w:style w:type="character" w:customStyle="1" w:styleId="FooterChar">
    <w:name w:val="Footer Char"/>
    <w:basedOn w:val="DefaultParagraphFont"/>
    <w:link w:val="Footer"/>
    <w:uiPriority w:val="99"/>
    <w:semiHidden/>
    <w:rsid w:val="00EE1027"/>
    <w:rPr>
      <w:rFonts w:eastAsiaTheme="minorHAnsi"/>
    </w:rPr>
  </w:style>
  <w:style w:type="paragraph" w:styleId="ListParagraph">
    <w:name w:val="List Paragraph"/>
    <w:basedOn w:val="Normal"/>
    <w:uiPriority w:val="34"/>
    <w:qFormat/>
    <w:rsid w:val="00EE1027"/>
    <w:pPr>
      <w:spacing w:after="0" w:line="240" w:lineRule="auto"/>
      <w:ind w:left="720"/>
      <w:contextualSpacing/>
    </w:pPr>
    <w:rPr>
      <w:rFonts w:ascii="Times New Roman" w:eastAsia="Times New Roman" w:hAnsi="Times New Roman" w:cs="Times New Roman"/>
      <w:noProof/>
      <w:sz w:val="24"/>
      <w:szCs w:val="24"/>
      <w:lang w:bidi="ar-IQ"/>
    </w:rPr>
  </w:style>
  <w:style w:type="character" w:styleId="FollowedHyperlink">
    <w:name w:val="FollowedHyperlink"/>
    <w:basedOn w:val="DefaultParagraphFont"/>
    <w:uiPriority w:val="99"/>
    <w:semiHidden/>
    <w:unhideWhenUsed/>
    <w:rsid w:val="00EE1027"/>
    <w:rPr>
      <w:color w:val="800080"/>
      <w:u w:val="single"/>
    </w:rPr>
  </w:style>
  <w:style w:type="paragraph" w:customStyle="1" w:styleId="xl72">
    <w:name w:val="xl72"/>
    <w:basedOn w:val="Normal"/>
    <w:rsid w:val="00EE102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EE1027"/>
    <w:pP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4">
    <w:name w:val="xl74"/>
    <w:basedOn w:val="Normal"/>
    <w:rsid w:val="00EE1027"/>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5">
    <w:name w:val="xl7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EE10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EE102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EE10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EE102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0">
    <w:name w:val="xl90"/>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1">
    <w:name w:val="xl91"/>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2">
    <w:name w:val="xl9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95">
    <w:name w:val="xl95"/>
    <w:basedOn w:val="Normal"/>
    <w:rsid w:val="00EE102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
    <w:name w:val="xl9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8">
    <w:name w:val="xl98"/>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9">
    <w:name w:val="xl99"/>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0">
    <w:name w:val="xl100"/>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2">
    <w:name w:val="xl102"/>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3">
    <w:name w:val="xl10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4">
    <w:name w:val="xl104"/>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5">
    <w:name w:val="xl10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6">
    <w:name w:val="xl10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8">
    <w:name w:val="xl108"/>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10">
    <w:name w:val="xl110"/>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5">
    <w:name w:val="xl11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0"/>
      <w:szCs w:val="20"/>
    </w:rPr>
  </w:style>
  <w:style w:type="paragraph" w:customStyle="1" w:styleId="xl116">
    <w:name w:val="xl116"/>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7">
    <w:name w:val="xl117"/>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8">
    <w:name w:val="xl118"/>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9">
    <w:name w:val="xl119"/>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0">
    <w:name w:val="xl120"/>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1">
    <w:name w:val="xl121"/>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2">
    <w:name w:val="xl122"/>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3">
    <w:name w:val="xl12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4">
    <w:name w:val="xl124"/>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5">
    <w:name w:val="xl125"/>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6">
    <w:name w:val="xl12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EE10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Normal"/>
    <w:rsid w:val="00EE1027"/>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E1027"/>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EE1027"/>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33">
    <w:name w:val="xl13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34">
    <w:name w:val="xl134"/>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36">
    <w:name w:val="xl136"/>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37">
    <w:name w:val="xl13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139">
    <w:name w:val="xl139"/>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0">
    <w:name w:val="xl14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42">
    <w:name w:val="xl142"/>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43">
    <w:name w:val="xl14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4">
    <w:name w:val="xl14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5">
    <w:name w:val="xl145"/>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6">
    <w:name w:val="xl146"/>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7">
    <w:name w:val="xl14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149">
    <w:name w:val="xl14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50">
    <w:name w:val="xl150"/>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Normal"/>
    <w:rsid w:val="00EE102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3">
    <w:name w:val="xl153"/>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4">
    <w:name w:val="xl154"/>
    <w:basedOn w:val="Normal"/>
    <w:rsid w:val="00EE10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6">
    <w:name w:val="xl15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8">
    <w:name w:val="xl158"/>
    <w:basedOn w:val="Normal"/>
    <w:rsid w:val="00EE1027"/>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9">
    <w:name w:val="xl159"/>
    <w:basedOn w:val="Normal"/>
    <w:rsid w:val="00EE102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0">
    <w:name w:val="xl160"/>
    <w:basedOn w:val="Normal"/>
    <w:rsid w:val="00EE10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
    <w:name w:val="xl162"/>
    <w:basedOn w:val="Normal"/>
    <w:rsid w:val="00EE102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
    <w:name w:val="xl163"/>
    <w:basedOn w:val="Normal"/>
    <w:rsid w:val="00EE1027"/>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4">
    <w:name w:val="xl164"/>
    <w:basedOn w:val="Normal"/>
    <w:rsid w:val="00EE1027"/>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5">
    <w:name w:val="xl165"/>
    <w:basedOn w:val="Normal"/>
    <w:rsid w:val="00EE1027"/>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6">
    <w:name w:val="xl166"/>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67">
    <w:name w:val="xl16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68">
    <w:name w:val="xl16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69">
    <w:name w:val="xl16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70">
    <w:name w:val="xl170"/>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Normal"/>
    <w:rsid w:val="00EE1027"/>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72">
    <w:name w:val="xl172"/>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3">
    <w:name w:val="xl173"/>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5">
    <w:name w:val="xl175"/>
    <w:basedOn w:val="Normal"/>
    <w:rsid w:val="00EE102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Normal"/>
    <w:rsid w:val="00EE1027"/>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77">
    <w:name w:val="xl177"/>
    <w:basedOn w:val="Normal"/>
    <w:rsid w:val="00EE1027"/>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8">
    <w:name w:val="xl178"/>
    <w:basedOn w:val="Normal"/>
    <w:rsid w:val="00EE102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9">
    <w:name w:val="xl179"/>
    <w:basedOn w:val="Normal"/>
    <w:rsid w:val="00EE102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0">
    <w:name w:val="xl180"/>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81">
    <w:name w:val="xl181"/>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82">
    <w:name w:val="xl182"/>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83">
    <w:name w:val="xl183"/>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84">
    <w:name w:val="xl18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5">
    <w:name w:val="xl185"/>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6">
    <w:name w:val="xl186"/>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87">
    <w:name w:val="xl18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88">
    <w:name w:val="xl188"/>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89">
    <w:name w:val="xl189"/>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90">
    <w:name w:val="xl19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91">
    <w:name w:val="xl191"/>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2">
    <w:name w:val="xl192"/>
    <w:basedOn w:val="Normal"/>
    <w:rsid w:val="00EE102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3">
    <w:name w:val="xl193"/>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0"/>
      <w:szCs w:val="20"/>
    </w:rPr>
  </w:style>
  <w:style w:type="paragraph" w:customStyle="1" w:styleId="xl195">
    <w:name w:val="xl19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6">
    <w:name w:val="xl196"/>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7">
    <w:name w:val="xl19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98">
    <w:name w:val="xl198"/>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99">
    <w:name w:val="xl199"/>
    <w:basedOn w:val="Normal"/>
    <w:rsid w:val="00EE102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Normal"/>
    <w:rsid w:val="00EE1027"/>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Normal"/>
    <w:rsid w:val="00EE1027"/>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2">
    <w:name w:val="xl20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3">
    <w:name w:val="xl20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4">
    <w:name w:val="xl20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sz w:val="20"/>
      <w:szCs w:val="20"/>
    </w:rPr>
  </w:style>
  <w:style w:type="paragraph" w:customStyle="1" w:styleId="xl205">
    <w:name w:val="xl20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6">
    <w:name w:val="xl20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207">
    <w:name w:val="xl20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8">
    <w:name w:val="xl208"/>
    <w:basedOn w:val="Normal"/>
    <w:rsid w:val="00EE10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09">
    <w:name w:val="xl209"/>
    <w:basedOn w:val="Normal"/>
    <w:rsid w:val="00EE102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210">
    <w:name w:val="xl210"/>
    <w:basedOn w:val="Normal"/>
    <w:rsid w:val="00EE10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Normal"/>
    <w:rsid w:val="00EE10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Normal"/>
    <w:rsid w:val="00EE10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Normal"/>
    <w:rsid w:val="00EE10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Normal"/>
    <w:rsid w:val="00EE10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Normal"/>
    <w:rsid w:val="00EE102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Normal"/>
    <w:rsid w:val="00EE102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7">
    <w:name w:val="xl217"/>
    <w:basedOn w:val="Normal"/>
    <w:rsid w:val="00EE102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8">
    <w:name w:val="xl218"/>
    <w:basedOn w:val="Normal"/>
    <w:rsid w:val="00EE10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9">
    <w:name w:val="xl219"/>
    <w:basedOn w:val="Normal"/>
    <w:rsid w:val="00EE10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0">
    <w:name w:val="xl220"/>
    <w:basedOn w:val="Normal"/>
    <w:rsid w:val="00EE10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1">
    <w:name w:val="xl221"/>
    <w:basedOn w:val="Normal"/>
    <w:rsid w:val="00EE10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3">
    <w:name w:val="xl22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4">
    <w:name w:val="xl224"/>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5">
    <w:name w:val="xl22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6">
    <w:name w:val="xl226"/>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7">
    <w:name w:val="xl227"/>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8">
    <w:name w:val="xl228"/>
    <w:basedOn w:val="Normal"/>
    <w:rsid w:val="00EE102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9">
    <w:name w:val="xl229"/>
    <w:basedOn w:val="Normal"/>
    <w:rsid w:val="00EE102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0">
    <w:name w:val="xl230"/>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1">
    <w:name w:val="xl231"/>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2">
    <w:name w:val="xl23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3">
    <w:name w:val="xl23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4">
    <w:name w:val="xl234"/>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35">
    <w:name w:val="xl235"/>
    <w:basedOn w:val="Normal"/>
    <w:rsid w:val="00EE102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6">
    <w:name w:val="xl23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7">
    <w:name w:val="xl23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8">
    <w:name w:val="xl238"/>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9">
    <w:name w:val="xl239"/>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0">
    <w:name w:val="xl240"/>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41">
    <w:name w:val="xl241"/>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42">
    <w:name w:val="xl24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3">
    <w:name w:val="xl24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4">
    <w:name w:val="xl244"/>
    <w:basedOn w:val="Normal"/>
    <w:rsid w:val="00EE1027"/>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5">
    <w:name w:val="xl245"/>
    <w:basedOn w:val="Normal"/>
    <w:rsid w:val="00EE1027"/>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6">
    <w:name w:val="xl246"/>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47">
    <w:name w:val="xl247"/>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48">
    <w:name w:val="xl248"/>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49">
    <w:name w:val="xl249"/>
    <w:basedOn w:val="Normal"/>
    <w:rsid w:val="00EE1027"/>
    <w:pPr>
      <w:pBdr>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1080</Words>
  <Characters>6162</Characters>
  <Application>Microsoft Office Word</Application>
  <DocSecurity>0</DocSecurity>
  <Lines>51</Lines>
  <Paragraphs>14</Paragraphs>
  <ScaleCrop>false</ScaleCrop>
  <Company>work</Company>
  <LinksUpToDate>false</LinksUpToDate>
  <CharactersWithSpaces>7228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andcjsdvsf</dc:creator>
  <cp:keywords/>
  <dc:description/>
  <cp:lastModifiedBy>andcjsdvsf</cp:lastModifiedBy>
  <cp:revision>6</cp:revision>
  <dcterms:created xsi:type="dcterms:W3CDTF">2017-04-18T14:26:00Z</dcterms:created>
  <dcterms:modified xsi:type="dcterms:W3CDTF">2017-04-23T12:49:00Z</dcterms:modified>
</cp:coreProperties>
</file>